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C0D" w:rsidRDefault="00345C0D" w:rsidP="00345C0D">
      <w:pPr>
        <w:jc w:val="left"/>
        <w:rPr>
          <w:rFonts w:eastAsia="Times New Roman" w:cs="Times New Roman"/>
          <w:b/>
          <w:szCs w:val="24"/>
          <w:lang w:eastAsia="ru-RU"/>
        </w:rPr>
      </w:pPr>
    </w:p>
    <w:p w:rsidR="00345C0D" w:rsidRDefault="00345C0D" w:rsidP="00345C0D">
      <w:pPr>
        <w:shd w:val="clear" w:color="auto" w:fill="FFFFFF"/>
        <w:rPr>
          <w:b/>
          <w:color w:val="000000"/>
          <w:spacing w:val="2"/>
          <w:szCs w:val="24"/>
        </w:rPr>
      </w:pPr>
      <w:r>
        <w:rPr>
          <w:b/>
          <w:color w:val="000000"/>
          <w:spacing w:val="2"/>
          <w:szCs w:val="24"/>
        </w:rPr>
        <w:t xml:space="preserve"> Информация</w:t>
      </w:r>
      <w:r w:rsidR="00556E38">
        <w:rPr>
          <w:b/>
          <w:color w:val="000000"/>
          <w:spacing w:val="2"/>
          <w:szCs w:val="24"/>
        </w:rPr>
        <w:t xml:space="preserve"> о предлагаемом к утверждению</w:t>
      </w:r>
      <w:r>
        <w:rPr>
          <w:b/>
          <w:color w:val="000000"/>
          <w:spacing w:val="2"/>
          <w:szCs w:val="24"/>
        </w:rPr>
        <w:t xml:space="preserve"> аудиторе О</w:t>
      </w:r>
      <w:r w:rsidRPr="00AA6979">
        <w:rPr>
          <w:b/>
          <w:color w:val="000000"/>
          <w:spacing w:val="2"/>
          <w:szCs w:val="24"/>
        </w:rPr>
        <w:t>бщества:</w:t>
      </w:r>
    </w:p>
    <w:p w:rsidR="00345C0D" w:rsidRPr="00AA6979" w:rsidRDefault="00345C0D" w:rsidP="00345C0D">
      <w:pPr>
        <w:shd w:val="clear" w:color="auto" w:fill="FFFFFF"/>
        <w:rPr>
          <w:b/>
          <w:color w:val="000000"/>
          <w:spacing w:val="2"/>
          <w:szCs w:val="24"/>
        </w:rPr>
      </w:pPr>
    </w:p>
    <w:p w:rsidR="00345C0D" w:rsidRPr="00F77DDC" w:rsidRDefault="00345C0D" w:rsidP="00345C0D">
      <w:pPr>
        <w:shd w:val="clear" w:color="auto" w:fill="FFFFFF"/>
        <w:tabs>
          <w:tab w:val="left" w:pos="590"/>
        </w:tabs>
        <w:spacing w:line="360" w:lineRule="auto"/>
        <w:rPr>
          <w:i/>
          <w:spacing w:val="2"/>
          <w:szCs w:val="24"/>
        </w:rPr>
      </w:pPr>
      <w:r w:rsidRPr="00F77DDC">
        <w:rPr>
          <w:i/>
          <w:color w:val="000000" w:themeColor="text1"/>
          <w:spacing w:val="2"/>
          <w:szCs w:val="24"/>
        </w:rPr>
        <w:t xml:space="preserve"> </w:t>
      </w:r>
      <w:r>
        <w:rPr>
          <w:i/>
          <w:color w:val="000000" w:themeColor="text1"/>
          <w:spacing w:val="2"/>
          <w:szCs w:val="24"/>
        </w:rPr>
        <w:t>П</w:t>
      </w:r>
      <w:r w:rsidRPr="00F77DDC">
        <w:rPr>
          <w:i/>
          <w:spacing w:val="2"/>
          <w:szCs w:val="24"/>
        </w:rPr>
        <w:t>олное фирменное наименование</w:t>
      </w:r>
    </w:p>
    <w:p w:rsidR="00345C0D" w:rsidRDefault="00345C0D" w:rsidP="00345C0D">
      <w:pPr>
        <w:spacing w:line="276" w:lineRule="auto"/>
        <w:rPr>
          <w:iCs/>
          <w:szCs w:val="24"/>
        </w:rPr>
      </w:pPr>
      <w:r w:rsidRPr="0011384D">
        <w:rPr>
          <w:iCs/>
          <w:szCs w:val="24"/>
        </w:rPr>
        <w:t>Общество с ограниченной ответственность</w:t>
      </w:r>
      <w:r>
        <w:rPr>
          <w:iCs/>
          <w:szCs w:val="24"/>
        </w:rPr>
        <w:t>ю Аудиторская фирма «ЭККАУТИНГ»</w:t>
      </w:r>
      <w:r w:rsidRPr="0011384D">
        <w:rPr>
          <w:iCs/>
          <w:szCs w:val="24"/>
        </w:rPr>
        <w:t xml:space="preserve"> </w:t>
      </w:r>
    </w:p>
    <w:p w:rsidR="00345C0D" w:rsidRPr="0011384D" w:rsidRDefault="00345C0D" w:rsidP="00345C0D">
      <w:pPr>
        <w:spacing w:line="276" w:lineRule="auto"/>
        <w:rPr>
          <w:iCs/>
          <w:szCs w:val="24"/>
        </w:rPr>
      </w:pPr>
      <w:r w:rsidRPr="0011384D">
        <w:rPr>
          <w:iCs/>
          <w:szCs w:val="24"/>
        </w:rPr>
        <w:t>ОГРН 1036300881759</w:t>
      </w:r>
    </w:p>
    <w:p w:rsidR="00345C0D" w:rsidRDefault="00345C0D" w:rsidP="00345C0D">
      <w:pPr>
        <w:spacing w:line="276" w:lineRule="auto"/>
        <w:rPr>
          <w:iCs/>
          <w:szCs w:val="24"/>
        </w:rPr>
      </w:pPr>
      <w:r w:rsidRPr="0011384D">
        <w:rPr>
          <w:iCs/>
          <w:szCs w:val="24"/>
        </w:rPr>
        <w:t>ИНН 6319046120</w:t>
      </w:r>
    </w:p>
    <w:p w:rsidR="00345C0D" w:rsidRDefault="00345C0D" w:rsidP="00345C0D">
      <w:pPr>
        <w:spacing w:line="276" w:lineRule="auto"/>
        <w:rPr>
          <w:iCs/>
          <w:szCs w:val="24"/>
        </w:rPr>
      </w:pPr>
    </w:p>
    <w:p w:rsidR="00345C0D" w:rsidRPr="00F77DDC" w:rsidRDefault="00345C0D" w:rsidP="00345C0D">
      <w:pPr>
        <w:shd w:val="clear" w:color="auto" w:fill="FFFFFF"/>
        <w:rPr>
          <w:b/>
          <w:color w:val="000000"/>
          <w:spacing w:val="2"/>
          <w:szCs w:val="24"/>
        </w:rPr>
      </w:pPr>
      <w:r w:rsidRPr="00F77DDC">
        <w:rPr>
          <w:i/>
          <w:iCs/>
          <w:szCs w:val="24"/>
        </w:rPr>
        <w:t xml:space="preserve">Место нахождения: </w:t>
      </w:r>
      <w:r w:rsidRPr="00F77DDC">
        <w:rPr>
          <w:iCs/>
          <w:szCs w:val="24"/>
        </w:rPr>
        <w:t>г</w:t>
      </w:r>
      <w:proofErr w:type="gramStart"/>
      <w:r w:rsidRPr="00F77DDC">
        <w:rPr>
          <w:iCs/>
          <w:szCs w:val="24"/>
        </w:rPr>
        <w:t>.С</w:t>
      </w:r>
      <w:proofErr w:type="gramEnd"/>
      <w:r w:rsidRPr="00F77DDC">
        <w:rPr>
          <w:iCs/>
          <w:szCs w:val="24"/>
        </w:rPr>
        <w:t>амара, ул.Ташкентская, владение 169, комната 4</w:t>
      </w:r>
    </w:p>
    <w:p w:rsidR="00345C0D" w:rsidRDefault="00345C0D" w:rsidP="00345C0D">
      <w:pPr>
        <w:jc w:val="left"/>
        <w:rPr>
          <w:rFonts w:eastAsia="Times New Roman" w:cs="Times New Roman"/>
          <w:b/>
          <w:szCs w:val="24"/>
          <w:lang w:eastAsia="ru-RU"/>
        </w:rPr>
      </w:pPr>
    </w:p>
    <w:p w:rsidR="00345C0D" w:rsidRDefault="00345C0D" w:rsidP="00345C0D">
      <w:pPr>
        <w:jc w:val="left"/>
        <w:rPr>
          <w:rFonts w:eastAsia="Times New Roman" w:cs="Times New Roman"/>
          <w:b/>
          <w:szCs w:val="24"/>
          <w:lang w:eastAsia="ru-RU"/>
        </w:rPr>
      </w:pPr>
    </w:p>
    <w:p w:rsidR="00345C0D" w:rsidRDefault="00345C0D" w:rsidP="00345C0D">
      <w:pPr>
        <w:jc w:val="left"/>
        <w:rPr>
          <w:rFonts w:eastAsia="Times New Roman" w:cs="Times New Roman"/>
          <w:b/>
          <w:szCs w:val="24"/>
          <w:lang w:eastAsia="ru-RU"/>
        </w:rPr>
      </w:pPr>
    </w:p>
    <w:p w:rsidR="00345C0D" w:rsidRPr="00345C0D" w:rsidRDefault="00345C0D" w:rsidP="00345C0D">
      <w:pPr>
        <w:jc w:val="left"/>
        <w:rPr>
          <w:rFonts w:eastAsia="Times New Roman" w:cs="Times New Roman"/>
          <w:b/>
          <w:sz w:val="22"/>
          <w:lang w:eastAsia="ru-RU"/>
        </w:rPr>
      </w:pPr>
      <w:r w:rsidRPr="00345C0D">
        <w:rPr>
          <w:rFonts w:eastAsia="Times New Roman" w:cs="Times New Roman"/>
          <w:b/>
          <w:sz w:val="22"/>
          <w:lang w:eastAsia="ru-RU"/>
        </w:rPr>
        <w:t xml:space="preserve">Председатель Совета директоров </w:t>
      </w:r>
    </w:p>
    <w:p w:rsidR="00345C0D" w:rsidRPr="00345C0D" w:rsidRDefault="00345C0D" w:rsidP="00345C0D">
      <w:pPr>
        <w:jc w:val="left"/>
        <w:rPr>
          <w:rFonts w:eastAsia="Times New Roman" w:cs="Times New Roman"/>
          <w:b/>
          <w:sz w:val="22"/>
          <w:lang w:eastAsia="ru-RU"/>
        </w:rPr>
      </w:pPr>
      <w:r w:rsidRPr="00345C0D">
        <w:rPr>
          <w:rFonts w:eastAsia="Times New Roman" w:cs="Times New Roman"/>
          <w:b/>
          <w:sz w:val="22"/>
          <w:lang w:eastAsia="ru-RU"/>
        </w:rPr>
        <w:t>ПАО «</w:t>
      </w:r>
      <w:proofErr w:type="spellStart"/>
      <w:r w:rsidRPr="00345C0D">
        <w:rPr>
          <w:rFonts w:eastAsia="Times New Roman" w:cs="Times New Roman"/>
          <w:b/>
          <w:sz w:val="22"/>
          <w:lang w:eastAsia="ru-RU"/>
        </w:rPr>
        <w:t>Рикор</w:t>
      </w:r>
      <w:proofErr w:type="spellEnd"/>
      <w:r w:rsidRPr="00345C0D">
        <w:rPr>
          <w:rFonts w:eastAsia="Times New Roman" w:cs="Times New Roman"/>
          <w:b/>
          <w:sz w:val="22"/>
          <w:lang w:eastAsia="ru-RU"/>
        </w:rPr>
        <w:t xml:space="preserve"> </w:t>
      </w:r>
      <w:proofErr w:type="spellStart"/>
      <w:r w:rsidRPr="00345C0D">
        <w:rPr>
          <w:rFonts w:eastAsia="Times New Roman" w:cs="Times New Roman"/>
          <w:b/>
          <w:sz w:val="22"/>
          <w:lang w:eastAsia="ru-RU"/>
        </w:rPr>
        <w:t>Электроникс</w:t>
      </w:r>
      <w:proofErr w:type="spellEnd"/>
      <w:r w:rsidRPr="00345C0D">
        <w:rPr>
          <w:rFonts w:eastAsia="Times New Roman" w:cs="Times New Roman"/>
          <w:b/>
          <w:sz w:val="22"/>
          <w:lang w:eastAsia="ru-RU"/>
        </w:rPr>
        <w:t xml:space="preserve">»                                                                     </w:t>
      </w:r>
      <w:proofErr w:type="spellStart"/>
      <w:r>
        <w:rPr>
          <w:rFonts w:eastAsia="Times New Roman" w:cs="Times New Roman"/>
          <w:b/>
          <w:bCs/>
          <w:sz w:val="22"/>
          <w:lang w:eastAsia="ru-RU"/>
        </w:rPr>
        <w:t>Маргарян</w:t>
      </w:r>
      <w:proofErr w:type="spellEnd"/>
      <w:r>
        <w:rPr>
          <w:rFonts w:eastAsia="Times New Roman" w:cs="Times New Roman"/>
          <w:b/>
          <w:bCs/>
          <w:sz w:val="22"/>
          <w:lang w:eastAsia="ru-RU"/>
        </w:rPr>
        <w:t xml:space="preserve"> А. Ж.</w:t>
      </w:r>
    </w:p>
    <w:p w:rsidR="00345C0D" w:rsidRPr="00345C0D" w:rsidRDefault="00345C0D" w:rsidP="00345C0D">
      <w:pPr>
        <w:jc w:val="left"/>
        <w:rPr>
          <w:rFonts w:eastAsia="Times New Roman" w:cs="Times New Roman"/>
          <w:b/>
          <w:sz w:val="22"/>
          <w:lang w:eastAsia="ru-RU"/>
        </w:rPr>
      </w:pPr>
    </w:p>
    <w:p w:rsidR="000D7F5A" w:rsidRDefault="000D7F5A"/>
    <w:sectPr w:rsidR="000D7F5A" w:rsidSect="000D7F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45C0D"/>
    <w:rsid w:val="000D7F5A"/>
    <w:rsid w:val="00345C0D"/>
    <w:rsid w:val="00556E38"/>
    <w:rsid w:val="00A44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C0D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2022-04-27T12:14:00Z</dcterms:created>
  <dcterms:modified xsi:type="dcterms:W3CDTF">2022-04-27T12:15:00Z</dcterms:modified>
</cp:coreProperties>
</file>