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A55" w:rsidRPr="000E4B99" w:rsidRDefault="00476A55" w:rsidP="00285907">
      <w:pPr>
        <w:autoSpaceDE w:val="0"/>
        <w:autoSpaceDN w:val="0"/>
        <w:adjustRightInd w:val="0"/>
        <w:spacing w:after="0"/>
        <w:ind w:left="4365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  <w:r w:rsidRPr="000E4B99">
        <w:rPr>
          <w:rFonts w:ascii="Times New Roman" w:hAnsi="Times New Roman"/>
          <w:b/>
          <w:bCs/>
          <w:sz w:val="24"/>
          <w:szCs w:val="24"/>
        </w:rPr>
        <w:t>УТВЕРЖДЕН</w:t>
      </w:r>
    </w:p>
    <w:p w:rsidR="00476A55" w:rsidRPr="000E4B99" w:rsidRDefault="00476A55" w:rsidP="00285907">
      <w:pPr>
        <w:autoSpaceDE w:val="0"/>
        <w:autoSpaceDN w:val="0"/>
        <w:adjustRightInd w:val="0"/>
        <w:spacing w:after="0"/>
        <w:ind w:left="4365"/>
        <w:contextualSpacing/>
        <w:jc w:val="right"/>
        <w:rPr>
          <w:rFonts w:ascii="Times New Roman" w:hAnsi="Times New Roman"/>
          <w:sz w:val="24"/>
          <w:szCs w:val="24"/>
        </w:rPr>
      </w:pPr>
      <w:r w:rsidRPr="000E4B99">
        <w:rPr>
          <w:rFonts w:ascii="Times New Roman" w:hAnsi="Times New Roman"/>
          <w:sz w:val="24"/>
          <w:szCs w:val="24"/>
        </w:rPr>
        <w:t xml:space="preserve">решением </w:t>
      </w:r>
      <w:r w:rsidR="00BB6597">
        <w:rPr>
          <w:rFonts w:ascii="Times New Roman" w:hAnsi="Times New Roman"/>
          <w:sz w:val="24"/>
          <w:szCs w:val="24"/>
        </w:rPr>
        <w:t>С</w:t>
      </w:r>
      <w:r w:rsidR="00285907">
        <w:rPr>
          <w:rFonts w:ascii="Times New Roman" w:hAnsi="Times New Roman"/>
          <w:sz w:val="24"/>
          <w:szCs w:val="24"/>
        </w:rPr>
        <w:t>обрания акционеров</w:t>
      </w:r>
    </w:p>
    <w:p w:rsidR="00476A55" w:rsidRPr="000E4B99" w:rsidRDefault="00B711D5" w:rsidP="00285907">
      <w:pPr>
        <w:autoSpaceDE w:val="0"/>
        <w:autoSpaceDN w:val="0"/>
        <w:adjustRightInd w:val="0"/>
        <w:spacing w:after="0"/>
        <w:ind w:left="4365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B2479E">
        <w:rPr>
          <w:rFonts w:ascii="Times New Roman" w:hAnsi="Times New Roman"/>
          <w:sz w:val="24"/>
          <w:szCs w:val="24"/>
        </w:rPr>
        <w:t>О «</w:t>
      </w:r>
      <w:r w:rsidR="00096F7E">
        <w:rPr>
          <w:rFonts w:ascii="Times New Roman" w:hAnsi="Times New Roman"/>
          <w:sz w:val="24"/>
          <w:szCs w:val="24"/>
        </w:rPr>
        <w:t>РЭ</w:t>
      </w:r>
      <w:r w:rsidR="00B2479E">
        <w:rPr>
          <w:rFonts w:ascii="Times New Roman" w:hAnsi="Times New Roman"/>
          <w:sz w:val="24"/>
          <w:szCs w:val="24"/>
        </w:rPr>
        <w:t>»</w:t>
      </w:r>
    </w:p>
    <w:p w:rsidR="00476A55" w:rsidRPr="00B2479E" w:rsidRDefault="00B711D5" w:rsidP="00285907">
      <w:pPr>
        <w:pStyle w:val="Default"/>
        <w:spacing w:line="300" w:lineRule="exact"/>
        <w:ind w:left="4365"/>
        <w:contextualSpacing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eastAsiaTheme="minorHAnsi" w:hAnsi="Times New Roman" w:cs="Times New Roman"/>
        </w:rPr>
        <w:t xml:space="preserve"> </w:t>
      </w:r>
      <w:r w:rsidR="00476A55" w:rsidRPr="000E4B99">
        <w:rPr>
          <w:rFonts w:ascii="Times New Roman" w:eastAsiaTheme="minorHAnsi" w:hAnsi="Times New Roman" w:cs="Times New Roman"/>
        </w:rPr>
        <w:t xml:space="preserve"> </w:t>
      </w:r>
      <w:r w:rsidR="0030711E">
        <w:rPr>
          <w:rFonts w:ascii="Times New Roman" w:eastAsiaTheme="minorHAnsi" w:hAnsi="Times New Roman" w:cs="Times New Roman"/>
        </w:rPr>
        <w:t>Протокол ___</w:t>
      </w:r>
      <w:r w:rsidR="00285907">
        <w:rPr>
          <w:rFonts w:ascii="Times New Roman" w:eastAsiaTheme="minorHAnsi" w:hAnsi="Times New Roman" w:cs="Times New Roman"/>
        </w:rPr>
        <w:t xml:space="preserve"> мая </w:t>
      </w:r>
      <w:r w:rsidR="00476A55" w:rsidRPr="000E4B99">
        <w:rPr>
          <w:rFonts w:ascii="Times New Roman" w:eastAsiaTheme="minorHAnsi" w:hAnsi="Times New Roman" w:cs="Times New Roman"/>
        </w:rPr>
        <w:t>20</w:t>
      </w:r>
      <w:r w:rsidR="00476A55">
        <w:rPr>
          <w:rFonts w:ascii="Times New Roman" w:eastAsiaTheme="minorHAnsi" w:hAnsi="Times New Roman" w:cs="Times New Roman"/>
        </w:rPr>
        <w:t>2</w:t>
      </w:r>
      <w:r w:rsidR="00262EDD">
        <w:rPr>
          <w:rFonts w:ascii="Times New Roman" w:eastAsiaTheme="minorHAnsi" w:hAnsi="Times New Roman" w:cs="Times New Roman"/>
        </w:rPr>
        <w:t>3</w:t>
      </w:r>
      <w:r w:rsidR="00285907">
        <w:rPr>
          <w:rFonts w:ascii="Times New Roman" w:eastAsiaTheme="minorHAnsi" w:hAnsi="Times New Roman" w:cs="Times New Roman"/>
        </w:rPr>
        <w:t xml:space="preserve"> года</w:t>
      </w:r>
      <w:r w:rsidR="00476A55" w:rsidRPr="000E4B99">
        <w:rPr>
          <w:rFonts w:ascii="Times New Roman" w:eastAsiaTheme="minorHAnsi" w:hAnsi="Times New Roman" w:cs="Times New Roman"/>
        </w:rPr>
        <w:t xml:space="preserve"> </w:t>
      </w:r>
    </w:p>
    <w:p w:rsidR="00476A55" w:rsidRPr="000E4B99" w:rsidRDefault="00476A55" w:rsidP="00476A55">
      <w:pPr>
        <w:rPr>
          <w:sz w:val="24"/>
          <w:szCs w:val="24"/>
        </w:rPr>
      </w:pPr>
    </w:p>
    <w:p w:rsidR="00476A55" w:rsidRPr="00662590" w:rsidRDefault="00476A55" w:rsidP="00E67C0C">
      <w:pPr>
        <w:keepNext/>
        <w:overflowPunct w:val="0"/>
        <w:autoSpaceDE w:val="0"/>
        <w:autoSpaceDN w:val="0"/>
        <w:adjustRightInd w:val="0"/>
        <w:spacing w:before="6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476A55" w:rsidRPr="000E4B99" w:rsidRDefault="00476A55" w:rsidP="00E67C0C">
      <w:pPr>
        <w:keepNext/>
        <w:overflowPunct w:val="0"/>
        <w:autoSpaceDE w:val="0"/>
        <w:autoSpaceDN w:val="0"/>
        <w:adjustRightInd w:val="0"/>
        <w:spacing w:before="6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соверше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нных </w:t>
      </w:r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B2479E" w:rsidRPr="00B24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</w:t>
      </w:r>
      <w:proofErr w:type="spellStart"/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Рикор</w:t>
      </w:r>
      <w:proofErr w:type="spellEnd"/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7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Электроникс</w:t>
      </w:r>
      <w:proofErr w:type="spellEnd"/>
      <w:r w:rsidR="00B2479E" w:rsidRPr="00B24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096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62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сделках, </w:t>
      </w:r>
    </w:p>
    <w:p w:rsidR="00476A55" w:rsidRDefault="00476A55" w:rsidP="00BA518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E4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0E4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совершении</w:t>
      </w:r>
      <w:proofErr w:type="gramEnd"/>
      <w:r w:rsidRPr="000E4B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которых имеется заинтересованность</w:t>
      </w:r>
    </w:p>
    <w:p w:rsidR="0030711E" w:rsidRDefault="0030711E" w:rsidP="00BA518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711E" w:rsidRPr="000E4B99" w:rsidRDefault="0030711E" w:rsidP="00BA518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sz w:val="24"/>
          <w:szCs w:val="24"/>
        </w:rPr>
      </w:pPr>
    </w:p>
    <w:tbl>
      <w:tblPr>
        <w:tblStyle w:val="a3"/>
        <w:tblW w:w="14737" w:type="dxa"/>
        <w:tblLayout w:type="fixed"/>
        <w:tblLook w:val="04A0"/>
      </w:tblPr>
      <w:tblGrid>
        <w:gridCol w:w="444"/>
        <w:gridCol w:w="1678"/>
        <w:gridCol w:w="850"/>
        <w:gridCol w:w="5387"/>
        <w:gridCol w:w="4252"/>
        <w:gridCol w:w="2126"/>
      </w:tblGrid>
      <w:tr w:rsidR="00CE1827" w:rsidRPr="007826B9" w:rsidTr="007826B9">
        <w:tc>
          <w:tcPr>
            <w:tcW w:w="444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1678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Вид сделки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Кол-во сделок</w:t>
            </w:r>
          </w:p>
        </w:tc>
        <w:tc>
          <w:tcPr>
            <w:tcW w:w="5387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Предмет и условия сделки</w:t>
            </w:r>
          </w:p>
        </w:tc>
        <w:tc>
          <w:tcPr>
            <w:tcW w:w="4252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Заинтересованные лица</w:t>
            </w:r>
          </w:p>
        </w:tc>
        <w:tc>
          <w:tcPr>
            <w:tcW w:w="2126" w:type="dxa"/>
            <w:shd w:val="clear" w:color="auto" w:fill="808080" w:themeFill="background1" w:themeFillShade="80"/>
          </w:tcPr>
          <w:p w:rsidR="00BA5188" w:rsidRPr="007826B9" w:rsidRDefault="00BA5188" w:rsidP="00BA518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826B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Орган управления, принявший решение о согласии на совершении сделки</w:t>
            </w:r>
          </w:p>
        </w:tc>
      </w:tr>
      <w:tr w:rsidR="00BA5188" w:rsidTr="007826B9">
        <w:tc>
          <w:tcPr>
            <w:tcW w:w="444" w:type="dxa"/>
          </w:tcPr>
          <w:p w:rsidR="00BA5188" w:rsidRPr="00BA5188" w:rsidRDefault="00BA5188" w:rsidP="0030711E">
            <w:pPr>
              <w:pStyle w:val="a4"/>
              <w:ind w:left="357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BA5188" w:rsidRPr="00BA5188" w:rsidRDefault="00BA5188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A5188" w:rsidRPr="00BA5188" w:rsidRDefault="00BA5188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BA5188" w:rsidRDefault="00BA5188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1E" w:rsidRDefault="0030711E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1E" w:rsidRDefault="0030711E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11E" w:rsidRPr="007826B9" w:rsidRDefault="0030711E" w:rsidP="0030711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010A0" w:rsidRPr="00382ED7" w:rsidRDefault="006010A0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67CEA" w:rsidRPr="00382ED7" w:rsidRDefault="00467CEA" w:rsidP="0030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211" w:rsidRDefault="002C2211"/>
    <w:p w:rsidR="00970CE8" w:rsidRPr="00970CE8" w:rsidRDefault="00970CE8">
      <w:pPr>
        <w:rPr>
          <w:rFonts w:ascii="Times New Roman" w:hAnsi="Times New Roman" w:cs="Times New Roman"/>
          <w:b/>
          <w:i/>
        </w:rPr>
      </w:pPr>
      <w:r w:rsidRPr="00970CE8">
        <w:rPr>
          <w:rFonts w:ascii="Times New Roman" w:hAnsi="Times New Roman" w:cs="Times New Roman"/>
          <w:b/>
          <w:i/>
        </w:rPr>
        <w:t>Примечание: сделки, в совершении которых и</w:t>
      </w:r>
      <w:r w:rsidR="00262EDD">
        <w:rPr>
          <w:rFonts w:ascii="Times New Roman" w:hAnsi="Times New Roman" w:cs="Times New Roman"/>
          <w:b/>
          <w:i/>
        </w:rPr>
        <w:t xml:space="preserve">меется заинтересованность в 2022 году  </w:t>
      </w:r>
      <w:r w:rsidR="00096F7E">
        <w:rPr>
          <w:rFonts w:ascii="Times New Roman" w:hAnsi="Times New Roman" w:cs="Times New Roman"/>
          <w:b/>
          <w:i/>
        </w:rPr>
        <w:t>АО «РЭ</w:t>
      </w:r>
      <w:r w:rsidRPr="00970CE8">
        <w:rPr>
          <w:rFonts w:ascii="Times New Roman" w:hAnsi="Times New Roman" w:cs="Times New Roman"/>
          <w:b/>
          <w:i/>
        </w:rPr>
        <w:t>» не совершались.</w:t>
      </w:r>
    </w:p>
    <w:p w:rsidR="00970CE8" w:rsidRDefault="00970CE8"/>
    <w:p w:rsidR="00970CE8" w:rsidRDefault="00970CE8">
      <w:r>
        <w:t xml:space="preserve"> </w:t>
      </w:r>
    </w:p>
    <w:tbl>
      <w:tblPr>
        <w:tblW w:w="11234" w:type="dxa"/>
        <w:tblLayout w:type="fixed"/>
        <w:tblLook w:val="0000"/>
      </w:tblPr>
      <w:tblGrid>
        <w:gridCol w:w="4214"/>
        <w:gridCol w:w="421"/>
        <w:gridCol w:w="3576"/>
        <w:gridCol w:w="526"/>
        <w:gridCol w:w="2497"/>
      </w:tblGrid>
      <w:tr w:rsidR="00B2479E" w:rsidRPr="001155CB" w:rsidTr="00151190">
        <w:trPr>
          <w:trHeight w:val="450"/>
        </w:trPr>
        <w:tc>
          <w:tcPr>
            <w:tcW w:w="4214" w:type="dxa"/>
          </w:tcPr>
          <w:p w:rsidR="00B2479E" w:rsidRPr="001155CB" w:rsidRDefault="00B2479E" w:rsidP="00B711D5">
            <w:pPr>
              <w:pStyle w:val="ConsDTNormal"/>
              <w:autoSpaceDE/>
              <w:jc w:val="left"/>
            </w:pPr>
            <w:r>
              <w:t>Генеральный д</w:t>
            </w:r>
            <w:r w:rsidRPr="001155CB">
              <w:t>иректор</w:t>
            </w:r>
            <w:r w:rsidR="00096F7E">
              <w:t xml:space="preserve">       </w:t>
            </w:r>
          </w:p>
        </w:tc>
        <w:tc>
          <w:tcPr>
            <w:tcW w:w="421" w:type="dxa"/>
          </w:tcPr>
          <w:p w:rsidR="00B2479E" w:rsidRPr="001155CB" w:rsidRDefault="00B2479E" w:rsidP="00151190">
            <w:pPr>
              <w:pStyle w:val="ConsDTNormal"/>
              <w:autoSpaceDE/>
              <w:jc w:val="left"/>
            </w:pPr>
          </w:p>
        </w:tc>
        <w:tc>
          <w:tcPr>
            <w:tcW w:w="3576" w:type="dxa"/>
          </w:tcPr>
          <w:p w:rsidR="00B2479E" w:rsidRPr="001155CB" w:rsidRDefault="00B2479E" w:rsidP="00151190">
            <w:pPr>
              <w:pStyle w:val="ConsDTNormal"/>
              <w:autoSpaceDE/>
              <w:jc w:val="center"/>
            </w:pPr>
          </w:p>
        </w:tc>
        <w:tc>
          <w:tcPr>
            <w:tcW w:w="526" w:type="dxa"/>
          </w:tcPr>
          <w:p w:rsidR="00B2479E" w:rsidRPr="001155CB" w:rsidRDefault="00B2479E" w:rsidP="00151190">
            <w:pPr>
              <w:pStyle w:val="ConsDTNormal"/>
              <w:autoSpaceDE/>
              <w:jc w:val="left"/>
            </w:pPr>
          </w:p>
        </w:tc>
        <w:tc>
          <w:tcPr>
            <w:tcW w:w="2497" w:type="dxa"/>
          </w:tcPr>
          <w:p w:rsidR="00B2479E" w:rsidRPr="001155CB" w:rsidRDefault="00B711D5" w:rsidP="00151190">
            <w:pPr>
              <w:pStyle w:val="ConsDTNormal"/>
              <w:autoSpaceDE/>
            </w:pPr>
            <w:r>
              <w:t xml:space="preserve">А.В. </w:t>
            </w:r>
            <w:proofErr w:type="spellStart"/>
            <w:r>
              <w:t>Шперлинг</w:t>
            </w:r>
            <w:proofErr w:type="spellEnd"/>
          </w:p>
        </w:tc>
      </w:tr>
    </w:tbl>
    <w:p w:rsidR="001765CA" w:rsidRDefault="00453D4E" w:rsidP="00F57A60"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sectPr w:rsidR="001765CA" w:rsidSect="00285907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20880C" w15:done="0"/>
  <w15:commentEx w15:paraId="21BC9F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71861" w16cex:dateUtc="2022-03-24T13:18:00Z"/>
  <w16cex:commentExtensible w16cex:durableId="25E71873" w16cex:dateUtc="2022-03-24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20880C" w16cid:durableId="25E71861"/>
  <w16cid:commentId w16cid:paraId="21BC9F97" w16cid:durableId="25E7187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3501E"/>
    <w:multiLevelType w:val="hybridMultilevel"/>
    <w:tmpl w:val="8E501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A771A"/>
    <w:multiLevelType w:val="hybridMultilevel"/>
    <w:tmpl w:val="C246A1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Першенков Алексей Владимирович">
    <w15:presenceInfo w15:providerId="AD" w15:userId="S::Aleksei.Pershenkov@moex.com::70b61a03-50a8-472d-a64b-aaa9cd428b6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181"/>
    <w:rsid w:val="00096F7E"/>
    <w:rsid w:val="000D5876"/>
    <w:rsid w:val="000F6EA6"/>
    <w:rsid w:val="00121C04"/>
    <w:rsid w:val="001765CA"/>
    <w:rsid w:val="00182715"/>
    <w:rsid w:val="001C57AF"/>
    <w:rsid w:val="001D092C"/>
    <w:rsid w:val="001E4583"/>
    <w:rsid w:val="00262EDD"/>
    <w:rsid w:val="00285907"/>
    <w:rsid w:val="002A7999"/>
    <w:rsid w:val="002C2211"/>
    <w:rsid w:val="0030711E"/>
    <w:rsid w:val="0034080E"/>
    <w:rsid w:val="00382ED7"/>
    <w:rsid w:val="003D748A"/>
    <w:rsid w:val="00444D54"/>
    <w:rsid w:val="004512A7"/>
    <w:rsid w:val="00453D4E"/>
    <w:rsid w:val="00467CEA"/>
    <w:rsid w:val="00476A55"/>
    <w:rsid w:val="004948B6"/>
    <w:rsid w:val="004F0EC9"/>
    <w:rsid w:val="004F2181"/>
    <w:rsid w:val="00522EDA"/>
    <w:rsid w:val="00557D48"/>
    <w:rsid w:val="0056026F"/>
    <w:rsid w:val="0058611D"/>
    <w:rsid w:val="005E4A12"/>
    <w:rsid w:val="006010A0"/>
    <w:rsid w:val="0064461D"/>
    <w:rsid w:val="00652606"/>
    <w:rsid w:val="00656433"/>
    <w:rsid w:val="00671342"/>
    <w:rsid w:val="00772F87"/>
    <w:rsid w:val="00774376"/>
    <w:rsid w:val="007826B9"/>
    <w:rsid w:val="00790384"/>
    <w:rsid w:val="00795352"/>
    <w:rsid w:val="007D1C5B"/>
    <w:rsid w:val="008220F6"/>
    <w:rsid w:val="0084127D"/>
    <w:rsid w:val="00864663"/>
    <w:rsid w:val="008D1A3C"/>
    <w:rsid w:val="00970CE8"/>
    <w:rsid w:val="009937C5"/>
    <w:rsid w:val="00A60F4F"/>
    <w:rsid w:val="00A60F92"/>
    <w:rsid w:val="00A73273"/>
    <w:rsid w:val="00AA58D2"/>
    <w:rsid w:val="00B03A5C"/>
    <w:rsid w:val="00B2479E"/>
    <w:rsid w:val="00B711D5"/>
    <w:rsid w:val="00BA5188"/>
    <w:rsid w:val="00BB6597"/>
    <w:rsid w:val="00CB6D89"/>
    <w:rsid w:val="00CC5658"/>
    <w:rsid w:val="00CE1827"/>
    <w:rsid w:val="00D42C05"/>
    <w:rsid w:val="00D97C1C"/>
    <w:rsid w:val="00DC4AB4"/>
    <w:rsid w:val="00E67C0C"/>
    <w:rsid w:val="00E72DAE"/>
    <w:rsid w:val="00E80159"/>
    <w:rsid w:val="00E9174F"/>
    <w:rsid w:val="00EB1172"/>
    <w:rsid w:val="00F173C3"/>
    <w:rsid w:val="00F272B1"/>
    <w:rsid w:val="00F27753"/>
    <w:rsid w:val="00F57A60"/>
    <w:rsid w:val="00F64D09"/>
    <w:rsid w:val="00F85195"/>
    <w:rsid w:val="00F87C2D"/>
    <w:rsid w:val="00FA3858"/>
    <w:rsid w:val="00FC30EB"/>
    <w:rsid w:val="00FF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76A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BA5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1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7C2D"/>
    <w:rPr>
      <w:rFonts w:ascii="Segoe UI" w:hAnsi="Segoe UI" w:cs="Segoe UI"/>
      <w:sz w:val="18"/>
      <w:szCs w:val="18"/>
    </w:rPr>
  </w:style>
  <w:style w:type="paragraph" w:customStyle="1" w:styleId="ConsDTNormal">
    <w:name w:val="ConsDTNormal"/>
    <w:uiPriority w:val="99"/>
    <w:rsid w:val="00B2479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FC30E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C30E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C30E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C30E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C30EB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90384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467CE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7C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CE35D-D638-49EB-8501-7EFAEFEA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Мисюрева Екатерина Константиновна</dc:creator>
  <cp:lastModifiedBy>user</cp:lastModifiedBy>
  <cp:revision>6</cp:revision>
  <dcterms:created xsi:type="dcterms:W3CDTF">2023-03-17T13:53:00Z</dcterms:created>
  <dcterms:modified xsi:type="dcterms:W3CDTF">2023-03-25T08:40:00Z</dcterms:modified>
</cp:coreProperties>
</file>